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BD7798" w:rsidP="00BD779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873EAD">
              <w:rPr>
                <w:rFonts w:ascii="Times NR Cyr MT" w:hAnsi="Times NR Cyr MT"/>
              </w:rPr>
              <w:t xml:space="preserve"> 15 февраля</w:t>
            </w:r>
            <w:r w:rsidR="00BD7F53">
              <w:rPr>
                <w:rFonts w:ascii="Times NR Cyr MT" w:hAnsi="Times NR Cyr MT"/>
              </w:rPr>
              <w:t xml:space="preserve"> 202</w:t>
            </w:r>
            <w:r>
              <w:rPr>
                <w:rFonts w:ascii="Times NR Cyr MT" w:hAnsi="Times NR Cyr MT"/>
              </w:rPr>
              <w:t>3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AC23E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4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00C8" w:rsidRDefault="00DC00C8" w:rsidP="00DC00C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100F7E" w:rsidRDefault="00100F7E" w:rsidP="00100F7E">
      <w:pPr>
        <w:spacing w:before="240" w:after="240"/>
        <w:ind w:firstLine="709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>
        <w:rPr>
          <w:b/>
          <w:bCs/>
          <w:sz w:val="26"/>
          <w:szCs w:val="26"/>
        </w:rPr>
        <w:t>Телегинского</w:t>
      </w:r>
      <w:proofErr w:type="spellEnd"/>
      <w:r>
        <w:rPr>
          <w:b/>
          <w:bCs/>
          <w:sz w:val="26"/>
          <w:szCs w:val="26"/>
        </w:rPr>
        <w:t xml:space="preserve"> сельсовета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от 20.12.2021 № 13 «Об осуществлении Администрацией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бюджетных полномочий </w:t>
      </w:r>
      <w:r>
        <w:rPr>
          <w:b/>
          <w:bCs/>
          <w:sz w:val="26"/>
          <w:szCs w:val="26"/>
        </w:rPr>
        <w:t xml:space="preserve">главного администратора и администратора доходов бюджета </w:t>
      </w:r>
      <w:proofErr w:type="spellStart"/>
      <w:r>
        <w:rPr>
          <w:b/>
          <w:bCs/>
          <w:sz w:val="26"/>
          <w:szCs w:val="26"/>
        </w:rPr>
        <w:t>Телегинского</w:t>
      </w:r>
      <w:proofErr w:type="spellEnd"/>
      <w:r>
        <w:rPr>
          <w:b/>
          <w:bCs/>
          <w:sz w:val="26"/>
          <w:szCs w:val="26"/>
        </w:rPr>
        <w:t xml:space="preserve"> сельсовета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области»</w:t>
      </w:r>
    </w:p>
    <w:p w:rsidR="00100F7E" w:rsidRDefault="00100F7E" w:rsidP="00100F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статьёй 160.1 Бюджетного кодекса Российской Федерации, Постановлением Администрации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26.12.2011 №31 «О порядке осуществления органами местного самоуправления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бюдже</w:t>
      </w:r>
      <w:r>
        <w:rPr>
          <w:color w:val="000000"/>
          <w:spacing w:val="2"/>
          <w:sz w:val="26"/>
          <w:szCs w:val="26"/>
        </w:rPr>
        <w:t xml:space="preserve">тных полномочий главных администраторов доходов </w:t>
      </w:r>
      <w:r>
        <w:rPr>
          <w:sz w:val="26"/>
          <w:szCs w:val="26"/>
        </w:rPr>
        <w:t>бюджетов бюджетной системы Российской Федерации</w:t>
      </w:r>
      <w:r>
        <w:rPr>
          <w:color w:val="000000"/>
          <w:spacing w:val="2"/>
          <w:sz w:val="26"/>
          <w:szCs w:val="26"/>
        </w:rPr>
        <w:t>», П</w:t>
      </w:r>
      <w:r>
        <w:rPr>
          <w:sz w:val="26"/>
          <w:szCs w:val="26"/>
        </w:rPr>
        <w:t xml:space="preserve">еречнем главных администраторов доходов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03.12.2021 № 68 </w:t>
      </w:r>
      <w:r>
        <w:rPr>
          <w:color w:val="000000"/>
          <w:spacing w:val="2"/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:</w:t>
      </w:r>
    </w:p>
    <w:p w:rsidR="00100F7E" w:rsidRDefault="00100F7E" w:rsidP="00100F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распоряжение Администрации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20.12.2021 № 13 «Об осуществлении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Администрацией</w:t>
      </w:r>
      <w:r>
        <w:rPr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бюджетных полномочий </w:t>
      </w:r>
      <w:r>
        <w:rPr>
          <w:bCs/>
          <w:sz w:val="26"/>
          <w:szCs w:val="26"/>
        </w:rPr>
        <w:t xml:space="preserve">главного администратора и администратора доходов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 (далее – распоряжение) следующие изменения:</w:t>
      </w:r>
    </w:p>
    <w:p w:rsidR="00100F7E" w:rsidRDefault="00100F7E" w:rsidP="00100F7E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распоряжению «</w:t>
      </w:r>
      <w:hyperlink r:id="rId7" w:history="1">
        <w:r>
          <w:rPr>
            <w:rStyle w:val="a5"/>
            <w:rFonts w:eastAsiaTheme="majorEastAsia"/>
            <w:color w:val="auto"/>
            <w:sz w:val="26"/>
            <w:szCs w:val="26"/>
          </w:rPr>
          <w:t>Перечен</w:t>
        </w:r>
      </w:hyperlink>
      <w:r>
        <w:rPr>
          <w:sz w:val="26"/>
          <w:szCs w:val="26"/>
        </w:rPr>
        <w:t xml:space="preserve">ь доходов бюджета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 xml:space="preserve"> главным администратором и администратором которых является Администрация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 xml:space="preserve">» </w:t>
      </w:r>
      <w:r>
        <w:rPr>
          <w:sz w:val="26"/>
          <w:szCs w:val="26"/>
        </w:rPr>
        <w:t>строки:</w:t>
      </w:r>
    </w:p>
    <w:p w:rsidR="00100F7E" w:rsidRDefault="00100F7E" w:rsidP="00100F7E">
      <w:pPr>
        <w:rPr>
          <w:sz w:val="2"/>
          <w:szCs w:val="2"/>
        </w:rPr>
      </w:pPr>
    </w:p>
    <w:tbl>
      <w:tblPr>
        <w:tblW w:w="994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"/>
        <w:gridCol w:w="509"/>
        <w:gridCol w:w="2563"/>
        <w:gridCol w:w="6373"/>
        <w:gridCol w:w="300"/>
      </w:tblGrid>
      <w:tr w:rsidR="00100F7E" w:rsidTr="00100F7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hideMark/>
          </w:tcPr>
          <w:p w:rsidR="00100F7E" w:rsidRDefault="00100F7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lastRenderedPageBreak/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100F7E" w:rsidRDefault="00100F7E">
            <w:pPr>
              <w:jc w:val="center"/>
            </w:pPr>
            <w: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:rsidR="00100F7E" w:rsidRDefault="00100F7E">
            <w:pPr>
              <w:jc w:val="center"/>
            </w:pPr>
            <w:r>
              <w:t>2 02 35469 10 0000 150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0F7E" w:rsidRDefault="00100F7E">
            <w:r>
              <w:t>Субвенции бюджетам сельских поселений на проведение Всероссийской переписи населения 2020 года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100F7E" w:rsidRDefault="00100F7E">
            <w:r>
              <w:t>»;</w:t>
            </w:r>
          </w:p>
        </w:tc>
      </w:tr>
    </w:tbl>
    <w:p w:rsidR="00100F7E" w:rsidRDefault="00100F7E" w:rsidP="00100F7E">
      <w:pPr>
        <w:rPr>
          <w:sz w:val="2"/>
          <w:szCs w:val="2"/>
        </w:rPr>
      </w:pPr>
    </w:p>
    <w:tbl>
      <w:tblPr>
        <w:tblW w:w="994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"/>
        <w:gridCol w:w="509"/>
        <w:gridCol w:w="2563"/>
        <w:gridCol w:w="6373"/>
        <w:gridCol w:w="300"/>
      </w:tblGrid>
      <w:tr w:rsidR="00100F7E" w:rsidTr="00100F7E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hideMark/>
          </w:tcPr>
          <w:p w:rsidR="00100F7E" w:rsidRDefault="00100F7E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hideMark/>
          </w:tcPr>
          <w:p w:rsidR="00100F7E" w:rsidRDefault="00100F7E">
            <w:pPr>
              <w:jc w:val="center"/>
            </w:pPr>
            <w: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:rsidR="00100F7E" w:rsidRDefault="00100F7E">
            <w:pPr>
              <w:jc w:val="center"/>
            </w:pPr>
            <w:r>
              <w:t>2 02 45390 10 0000 150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0F7E" w:rsidRDefault="00100F7E">
            <w:r>
              <w:t>Межбюджетные трансферты, передаваемые бюджетам сельских поселений на финансовое обеспечение дорожной деятельности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100F7E" w:rsidRDefault="00100F7E">
            <w:r>
              <w:t>»</w:t>
            </w:r>
          </w:p>
        </w:tc>
      </w:tr>
    </w:tbl>
    <w:p w:rsidR="00100F7E" w:rsidRDefault="00100F7E" w:rsidP="00100F7E">
      <w:pPr>
        <w:rPr>
          <w:sz w:val="2"/>
          <w:szCs w:val="2"/>
        </w:rPr>
      </w:pPr>
    </w:p>
    <w:p w:rsidR="00100F7E" w:rsidRDefault="00100F7E" w:rsidP="00100F7E">
      <w:pPr>
        <w:rPr>
          <w:sz w:val="2"/>
          <w:szCs w:val="2"/>
        </w:rPr>
      </w:pPr>
    </w:p>
    <w:p w:rsidR="00100F7E" w:rsidRDefault="00100F7E" w:rsidP="00100F7E">
      <w:pPr>
        <w:pStyle w:val="ConsPlusNormal"/>
        <w:spacing w:before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исключить.</w:t>
      </w:r>
    </w:p>
    <w:p w:rsidR="00100F7E" w:rsidRDefault="00100F7E" w:rsidP="00100F7E">
      <w:pPr>
        <w:spacing w:before="120"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распоряжение опубликовать в информационном бюллетене «Информационный вестник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области».</w:t>
      </w:r>
    </w:p>
    <w:p w:rsidR="00100F7E" w:rsidRDefault="00100F7E" w:rsidP="00100F7E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распоряжение вступает в силу на следующий день после дня его официального опубликования.</w:t>
      </w:r>
    </w:p>
    <w:p w:rsidR="00100F7E" w:rsidRDefault="00100F7E" w:rsidP="00100F7E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главного специалиста - главного бухгалтера.</w:t>
      </w:r>
    </w:p>
    <w:p w:rsidR="00100F7E" w:rsidRDefault="00100F7E" w:rsidP="00100F7E">
      <w:pPr>
        <w:spacing w:line="300" w:lineRule="exact"/>
        <w:ind w:firstLine="709"/>
        <w:jc w:val="both"/>
        <w:rPr>
          <w:sz w:val="26"/>
          <w:szCs w:val="26"/>
        </w:rPr>
      </w:pPr>
    </w:p>
    <w:p w:rsidR="00100F7E" w:rsidRDefault="00100F7E" w:rsidP="00100F7E">
      <w:pPr>
        <w:spacing w:line="300" w:lineRule="exact"/>
        <w:ind w:firstLine="709"/>
        <w:jc w:val="both"/>
        <w:rPr>
          <w:sz w:val="26"/>
          <w:szCs w:val="26"/>
        </w:rPr>
      </w:pPr>
    </w:p>
    <w:p w:rsidR="00100F7E" w:rsidRDefault="00100F7E" w:rsidP="00100F7E">
      <w:pPr>
        <w:spacing w:line="300" w:lineRule="exact"/>
        <w:ind w:firstLine="709"/>
        <w:jc w:val="both"/>
        <w:rPr>
          <w:sz w:val="26"/>
          <w:szCs w:val="26"/>
        </w:rPr>
      </w:pPr>
    </w:p>
    <w:p w:rsidR="00100F7E" w:rsidRDefault="00100F7E" w:rsidP="00100F7E">
      <w:pPr>
        <w:spacing w:line="300" w:lineRule="exact"/>
        <w:jc w:val="both"/>
        <w:rPr>
          <w:bCs/>
          <w:sz w:val="20"/>
          <w:szCs w:val="20"/>
        </w:rPr>
      </w:pPr>
      <w:r>
        <w:rPr>
          <w:b/>
          <w:sz w:val="26"/>
          <w:szCs w:val="26"/>
        </w:rPr>
        <w:t>Глава администрации                                                                               С.В. Столярова</w:t>
      </w:r>
    </w:p>
    <w:p w:rsidR="0001645C" w:rsidRDefault="0001645C" w:rsidP="0001645C">
      <w:pPr>
        <w:rPr>
          <w:i/>
          <w:iCs/>
        </w:rPr>
      </w:pPr>
      <w:bookmarkStart w:id="0" w:name="_GoBack"/>
      <w:bookmarkEnd w:id="0"/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281FC9" w:rsidRDefault="00281FC9" w:rsidP="0001645C">
      <w:pPr>
        <w:autoSpaceDE w:val="0"/>
        <w:autoSpaceDN w:val="0"/>
        <w:adjustRightInd w:val="0"/>
        <w:rPr>
          <w:b/>
          <w:sz w:val="26"/>
          <w:szCs w:val="26"/>
        </w:rPr>
      </w:pPr>
    </w:p>
    <w:sectPr w:rsidR="0028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9DD" w:rsidRDefault="008759DD" w:rsidP="008B5788">
      <w:r>
        <w:separator/>
      </w:r>
    </w:p>
  </w:endnote>
  <w:endnote w:type="continuationSeparator" w:id="0">
    <w:p w:rsidR="008759DD" w:rsidRDefault="008759DD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9DD" w:rsidRDefault="008759DD" w:rsidP="008B5788">
      <w:r>
        <w:separator/>
      </w:r>
    </w:p>
  </w:footnote>
  <w:footnote w:type="continuationSeparator" w:id="0">
    <w:p w:rsidR="008759DD" w:rsidRDefault="008759DD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5799F"/>
    <w:rsid w:val="00066669"/>
    <w:rsid w:val="00100F7E"/>
    <w:rsid w:val="00107AB7"/>
    <w:rsid w:val="001636CA"/>
    <w:rsid w:val="00281FC9"/>
    <w:rsid w:val="002A40CF"/>
    <w:rsid w:val="002E1C21"/>
    <w:rsid w:val="003155FF"/>
    <w:rsid w:val="00386139"/>
    <w:rsid w:val="003A14C8"/>
    <w:rsid w:val="003B24ED"/>
    <w:rsid w:val="003C565D"/>
    <w:rsid w:val="003D3348"/>
    <w:rsid w:val="00425D15"/>
    <w:rsid w:val="00456F36"/>
    <w:rsid w:val="004627DA"/>
    <w:rsid w:val="00513244"/>
    <w:rsid w:val="005A0EE6"/>
    <w:rsid w:val="005C4C3B"/>
    <w:rsid w:val="006B0173"/>
    <w:rsid w:val="006E3448"/>
    <w:rsid w:val="00736739"/>
    <w:rsid w:val="00776AFC"/>
    <w:rsid w:val="00785DC1"/>
    <w:rsid w:val="00853699"/>
    <w:rsid w:val="00873EAD"/>
    <w:rsid w:val="008759DD"/>
    <w:rsid w:val="008B1F1E"/>
    <w:rsid w:val="008B5788"/>
    <w:rsid w:val="008C33B5"/>
    <w:rsid w:val="008D55C4"/>
    <w:rsid w:val="00905C45"/>
    <w:rsid w:val="00914593"/>
    <w:rsid w:val="00996218"/>
    <w:rsid w:val="00A36FB9"/>
    <w:rsid w:val="00A47A00"/>
    <w:rsid w:val="00AA2919"/>
    <w:rsid w:val="00AC23E8"/>
    <w:rsid w:val="00AC7A2A"/>
    <w:rsid w:val="00AD0285"/>
    <w:rsid w:val="00B06FA3"/>
    <w:rsid w:val="00B14373"/>
    <w:rsid w:val="00BA2C0B"/>
    <w:rsid w:val="00BB7006"/>
    <w:rsid w:val="00BD6E4D"/>
    <w:rsid w:val="00BD7798"/>
    <w:rsid w:val="00BD7F53"/>
    <w:rsid w:val="00C40A95"/>
    <w:rsid w:val="00CD65F7"/>
    <w:rsid w:val="00DC00C8"/>
    <w:rsid w:val="00DF15AB"/>
    <w:rsid w:val="00F429DB"/>
    <w:rsid w:val="00FD2856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7D48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uiPriority w:val="99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D65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100F7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ACDF95253C076B803F9D7E5F8FF69601E5CBE052B0855D8AD5E8A2460649F58D709EE20CD09EAE11B58DI1i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2023-01-24T07:21:00Z</cp:lastPrinted>
  <dcterms:created xsi:type="dcterms:W3CDTF">2023-02-16T07:04:00Z</dcterms:created>
  <dcterms:modified xsi:type="dcterms:W3CDTF">2023-02-16T07:23:00Z</dcterms:modified>
</cp:coreProperties>
</file>